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E0100A" w:rsidP="00404FB2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E0100A" w:rsidP="00404FB2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D64C6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EC2D60" w:rsidRDefault="00EC2D60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C2D6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ПРОЕКТ</w:t>
            </w:r>
          </w:p>
        </w:tc>
      </w:tr>
      <w:tr w:rsidR="00E0100A" w:rsidRPr="00051647" w:rsidTr="0081170E">
        <w:tc>
          <w:tcPr>
            <w:tcW w:w="4361" w:type="dxa"/>
          </w:tcPr>
          <w:p w:rsidR="00133E1E" w:rsidRDefault="00047F37" w:rsidP="00133E1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 w:rsidRPr="0040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B6529" w:rsidRPr="001B6529">
              <w:pict>
                <v:line id="_x0000_s1039" style="position:absolute;left:0;text-align:left;z-index:251663360;visibility:visible;mso-position-horizontal-relative:text;mso-position-vertical-relative:text" from="187.85pt,2pt" to="20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1B6529" w:rsidRPr="001B6529">
              <w:pict>
                <v:line id="_x0000_s1040" style="position:absolute;left:0;text-align:left;z-index:251664384;visibility:visible;mso-position-horizontal-relative:text;mso-position-vertical-relative:text" from="209.2pt,2.45pt" to="209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="001B6529" w:rsidRPr="001B6529">
              <w:pict>
                <v:line id="_x0000_s1041" style="position:absolute;left:0;text-align:left;z-index:251665408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="001B6529" w:rsidRPr="001B6529">
              <w:pict>
                <v:line id="_x0000_s1042" style="position:absolute;left:0;text-align:left;z-index:251666432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133E1E">
              <w:rPr>
                <w:rFonts w:ascii="Times New Roman" w:hAnsi="Times New Roman"/>
                <w:sz w:val="28"/>
                <w:szCs w:val="28"/>
              </w:rPr>
              <w:t>О предоставлении разрешения  на условно разрешенный вид использования</w:t>
            </w:r>
            <w:r w:rsidR="00EC2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E1E">
              <w:rPr>
                <w:rFonts w:ascii="Times New Roman" w:hAnsi="Times New Roman"/>
                <w:sz w:val="28"/>
                <w:szCs w:val="28"/>
              </w:rPr>
              <w:t xml:space="preserve">земельного участка с </w:t>
            </w:r>
            <w:r w:rsidR="00EC2D60">
              <w:rPr>
                <w:rFonts w:ascii="Times New Roman" w:hAnsi="Times New Roman"/>
                <w:sz w:val="28"/>
                <w:szCs w:val="28"/>
              </w:rPr>
              <w:t>кадастровым номером 56:31:13010</w:t>
            </w:r>
            <w:r w:rsidR="00133E1E">
              <w:rPr>
                <w:rFonts w:ascii="Times New Roman" w:hAnsi="Times New Roman"/>
                <w:sz w:val="28"/>
                <w:szCs w:val="28"/>
              </w:rPr>
              <w:t>1</w:t>
            </w:r>
            <w:r w:rsidR="00EC2D60">
              <w:rPr>
                <w:rFonts w:ascii="Times New Roman" w:hAnsi="Times New Roman"/>
                <w:sz w:val="28"/>
                <w:szCs w:val="28"/>
              </w:rPr>
              <w:t>2</w:t>
            </w:r>
            <w:r w:rsidR="00133E1E">
              <w:rPr>
                <w:rFonts w:ascii="Times New Roman" w:hAnsi="Times New Roman"/>
                <w:sz w:val="28"/>
                <w:szCs w:val="28"/>
              </w:rPr>
              <w:t>:</w:t>
            </w:r>
            <w:r w:rsidR="00EC2D60">
              <w:rPr>
                <w:rFonts w:ascii="Times New Roman" w:hAnsi="Times New Roman"/>
                <w:sz w:val="28"/>
                <w:szCs w:val="28"/>
              </w:rPr>
              <w:t>436</w:t>
            </w:r>
          </w:p>
          <w:p w:rsidR="00E0100A" w:rsidRPr="00051647" w:rsidRDefault="00E0100A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33E1E" w:rsidRPr="00EC2D60" w:rsidRDefault="00133E1E" w:rsidP="00EC2D6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C2D60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EC2D60">
        <w:rPr>
          <w:rFonts w:ascii="Times New Roman" w:hAnsi="Times New Roman"/>
          <w:sz w:val="28"/>
          <w:szCs w:val="28"/>
        </w:rPr>
        <w:t xml:space="preserve">В соответствии  со статьей 39 Градостроительного кодекса Российской Федерации, решением Совета депутатов от 22.01.2020г. № 57/180-рс «Об утверждении Правил землепользования и застройки муниципального образования </w:t>
      </w:r>
      <w:proofErr w:type="spellStart"/>
      <w:r w:rsidRPr="00EC2D6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EC2D6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C2D6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EC2D60">
        <w:rPr>
          <w:rFonts w:ascii="Times New Roman" w:hAnsi="Times New Roman"/>
          <w:sz w:val="28"/>
          <w:szCs w:val="28"/>
        </w:rPr>
        <w:t xml:space="preserve"> района Оренбургской области», на основании заключения о результатах публичных слушаний и рекомендации комиссии </w:t>
      </w:r>
      <w:r w:rsidR="00EC2D60" w:rsidRPr="00EC2D60">
        <w:rPr>
          <w:rFonts w:ascii="Times New Roman" w:hAnsi="Times New Roman"/>
          <w:color w:val="000000"/>
          <w:sz w:val="28"/>
          <w:szCs w:val="28"/>
        </w:rPr>
        <w:t>по землепользованию и застройке</w:t>
      </w:r>
      <w:r w:rsidR="00EC2D60" w:rsidRPr="00EC2D6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C2D60" w:rsidRPr="00EC2D6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C2D60" w:rsidRPr="00EC2D6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C2D60" w:rsidRPr="00EC2D6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EC2D60" w:rsidRPr="00EC2D60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EC2D60">
        <w:rPr>
          <w:rFonts w:ascii="Times New Roman" w:hAnsi="Times New Roman"/>
          <w:sz w:val="28"/>
          <w:szCs w:val="28"/>
        </w:rPr>
        <w:t xml:space="preserve">, руководствуясь статьей 42 Устава муниципального образования </w:t>
      </w:r>
      <w:proofErr w:type="spellStart"/>
      <w:r w:rsidRPr="00EC2D60">
        <w:rPr>
          <w:rFonts w:ascii="Times New Roman" w:hAnsi="Times New Roman"/>
          <w:sz w:val="28"/>
          <w:szCs w:val="28"/>
        </w:rPr>
        <w:t>Ташлинский</w:t>
      </w:r>
      <w:proofErr w:type="spellEnd"/>
      <w:proofErr w:type="gramEnd"/>
      <w:r w:rsidRPr="00EC2D60">
        <w:rPr>
          <w:rFonts w:ascii="Times New Roman" w:hAnsi="Times New Roman"/>
          <w:sz w:val="28"/>
          <w:szCs w:val="28"/>
        </w:rPr>
        <w:t xml:space="preserve"> сельсовет:</w:t>
      </w:r>
    </w:p>
    <w:p w:rsidR="00133E1E" w:rsidRDefault="00133E1E" w:rsidP="00133E1E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Pr="00FD1032">
        <w:rPr>
          <w:rFonts w:ascii="Times New Roman" w:hAnsi="Times New Roman"/>
          <w:sz w:val="28"/>
          <w:szCs w:val="28"/>
        </w:rPr>
        <w:t xml:space="preserve"> </w:t>
      </w:r>
      <w:r w:rsidRPr="000B40CC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60">
        <w:rPr>
          <w:rFonts w:ascii="Times New Roman" w:hAnsi="Times New Roman"/>
          <w:sz w:val="28"/>
          <w:szCs w:val="28"/>
        </w:rPr>
        <w:t>Ягофарову</w:t>
      </w:r>
      <w:proofErr w:type="spellEnd"/>
      <w:r w:rsidR="00EC2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60">
        <w:rPr>
          <w:rFonts w:ascii="Times New Roman" w:hAnsi="Times New Roman"/>
          <w:sz w:val="28"/>
          <w:szCs w:val="28"/>
        </w:rPr>
        <w:t>Радику</w:t>
      </w:r>
      <w:proofErr w:type="spellEnd"/>
      <w:r w:rsidR="00EC2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60">
        <w:rPr>
          <w:rFonts w:ascii="Times New Roman" w:hAnsi="Times New Roman"/>
          <w:sz w:val="28"/>
          <w:szCs w:val="28"/>
        </w:rPr>
        <w:t>Асхатовичу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B40CC">
        <w:rPr>
          <w:rFonts w:ascii="Times New Roman" w:hAnsi="Times New Roman"/>
          <w:sz w:val="28"/>
          <w:szCs w:val="28"/>
        </w:rPr>
        <w:t>разрешение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56:31:13010</w:t>
      </w:r>
      <w:r w:rsidR="00EC2D6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:</w:t>
      </w:r>
      <w:r w:rsidR="00EC2D60">
        <w:rPr>
          <w:rFonts w:ascii="Times New Roman" w:hAnsi="Times New Roman"/>
          <w:sz w:val="28"/>
          <w:szCs w:val="28"/>
        </w:rPr>
        <w:t>436</w:t>
      </w:r>
      <w:r w:rsidRPr="000B40CC">
        <w:rPr>
          <w:rFonts w:ascii="Times New Roman" w:hAnsi="Times New Roman"/>
          <w:sz w:val="28"/>
          <w:szCs w:val="28"/>
        </w:rPr>
        <w:t xml:space="preserve"> </w:t>
      </w:r>
      <w:r w:rsidRPr="0075748A">
        <w:rPr>
          <w:rFonts w:ascii="Times New Roman" w:hAnsi="Times New Roman"/>
          <w:sz w:val="28"/>
          <w:szCs w:val="28"/>
        </w:rPr>
        <w:t xml:space="preserve">из земель населенных пунктов, </w:t>
      </w:r>
      <w:r w:rsidRPr="00527353">
        <w:rPr>
          <w:rFonts w:ascii="Times New Roman" w:hAnsi="Times New Roman"/>
          <w:sz w:val="28"/>
          <w:szCs w:val="28"/>
        </w:rPr>
        <w:t>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60">
        <w:rPr>
          <w:rFonts w:ascii="Times New Roman" w:hAnsi="Times New Roman"/>
          <w:sz w:val="28"/>
          <w:szCs w:val="28"/>
        </w:rPr>
        <w:t>415</w:t>
      </w:r>
      <w:r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</w:t>
      </w:r>
      <w:r w:rsidR="00EC2D60" w:rsidRPr="00A35637">
        <w:rPr>
          <w:rFonts w:ascii="Times New Roman" w:hAnsi="Times New Roman"/>
          <w:sz w:val="28"/>
          <w:szCs w:val="28"/>
        </w:rPr>
        <w:t xml:space="preserve">Российская Федерация, Оренбургская область, муниципальный район  </w:t>
      </w:r>
      <w:proofErr w:type="spellStart"/>
      <w:r w:rsidR="00EC2D60" w:rsidRPr="00A35637">
        <w:rPr>
          <w:rFonts w:ascii="Times New Roman" w:hAnsi="Times New Roman"/>
          <w:sz w:val="28"/>
          <w:szCs w:val="28"/>
        </w:rPr>
        <w:t>Ташлинск</w:t>
      </w:r>
      <w:r w:rsidR="00EC2D60">
        <w:rPr>
          <w:rFonts w:ascii="Times New Roman" w:hAnsi="Times New Roman"/>
          <w:sz w:val="28"/>
          <w:szCs w:val="28"/>
        </w:rPr>
        <w:t>ий</w:t>
      </w:r>
      <w:proofErr w:type="spellEnd"/>
      <w:r w:rsidR="00EC2D60" w:rsidRPr="00A3563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EC2D60" w:rsidRPr="00A35637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C2D60" w:rsidRPr="00A35637">
        <w:rPr>
          <w:rFonts w:ascii="Times New Roman" w:hAnsi="Times New Roman"/>
          <w:sz w:val="28"/>
          <w:szCs w:val="28"/>
        </w:rPr>
        <w:t xml:space="preserve"> сельсовет, село Ташла, улица </w:t>
      </w:r>
      <w:proofErr w:type="spellStart"/>
      <w:r w:rsidR="00EC2D60" w:rsidRPr="00A35637">
        <w:rPr>
          <w:rFonts w:ascii="Times New Roman" w:hAnsi="Times New Roman"/>
          <w:sz w:val="28"/>
          <w:szCs w:val="28"/>
        </w:rPr>
        <w:t>Чапаевская</w:t>
      </w:r>
      <w:proofErr w:type="spellEnd"/>
      <w:r w:rsidR="00EC2D60" w:rsidRPr="00A35637">
        <w:rPr>
          <w:rFonts w:ascii="Times New Roman" w:hAnsi="Times New Roman"/>
          <w:sz w:val="28"/>
          <w:szCs w:val="28"/>
        </w:rPr>
        <w:t>, земельный участок 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353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Магазины</w:t>
      </w:r>
      <w:r w:rsidRPr="00527353">
        <w:rPr>
          <w:rFonts w:ascii="Times New Roman" w:hAnsi="Times New Roman"/>
          <w:sz w:val="28"/>
          <w:szCs w:val="28"/>
        </w:rPr>
        <w:t>».</w:t>
      </w:r>
    </w:p>
    <w:p w:rsidR="00133E1E" w:rsidRPr="000E3173" w:rsidRDefault="00133E1E" w:rsidP="00133E1E">
      <w:pPr>
        <w:pStyle w:val="a5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0BC1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«Маяк», р</w:t>
      </w:r>
      <w:r w:rsidRPr="002B0BC1"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133E1E" w:rsidRPr="000E3173" w:rsidRDefault="00133E1E" w:rsidP="00133E1E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33E1E" w:rsidRPr="000E3173" w:rsidRDefault="00133E1E" w:rsidP="00133E1E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33E1E" w:rsidRDefault="00133E1E" w:rsidP="00133E1E">
      <w:pPr>
        <w:pStyle w:val="a5"/>
        <w:tabs>
          <w:tab w:val="left" w:pos="2715"/>
          <w:tab w:val="left" w:pos="4032"/>
        </w:tabs>
        <w:jc w:val="both"/>
        <w:rPr>
          <w:rFonts w:ascii="Times New Roman" w:hAnsi="Times New Roman"/>
          <w:sz w:val="28"/>
          <w:szCs w:val="28"/>
        </w:rPr>
      </w:pPr>
    </w:p>
    <w:p w:rsidR="00133E1E" w:rsidRDefault="00133E1E" w:rsidP="00133E1E">
      <w:pPr>
        <w:pStyle w:val="a5"/>
        <w:tabs>
          <w:tab w:val="left" w:pos="2715"/>
          <w:tab w:val="left" w:pos="4032"/>
        </w:tabs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</w:t>
      </w:r>
      <w:r w:rsidR="00133E1E">
        <w:rPr>
          <w:rFonts w:ascii="Times New Roman" w:hAnsi="Times New Roman"/>
          <w:sz w:val="28"/>
          <w:szCs w:val="28"/>
        </w:rPr>
        <w:t xml:space="preserve">района, членам комиссии, в дело, </w:t>
      </w:r>
      <w:proofErr w:type="spellStart"/>
      <w:r w:rsidR="00EC2D60">
        <w:rPr>
          <w:rFonts w:ascii="Times New Roman" w:hAnsi="Times New Roman"/>
          <w:sz w:val="28"/>
          <w:szCs w:val="28"/>
        </w:rPr>
        <w:t>Ягофарову</w:t>
      </w:r>
      <w:proofErr w:type="spellEnd"/>
      <w:r w:rsidR="00EC2D60">
        <w:rPr>
          <w:rFonts w:ascii="Times New Roman" w:hAnsi="Times New Roman"/>
          <w:sz w:val="28"/>
          <w:szCs w:val="28"/>
        </w:rPr>
        <w:t xml:space="preserve"> Р.А.</w:t>
      </w:r>
      <w:r w:rsidRPr="00047F37">
        <w:rPr>
          <w:rFonts w:ascii="Times New Roman" w:hAnsi="Times New Roman"/>
          <w:sz w:val="28"/>
          <w:szCs w:val="28"/>
        </w:rPr>
        <w:t xml:space="preserve">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DB12F7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DB12F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97B" w:rsidRDefault="0098497B" w:rsidP="005014A4">
      <w:pPr>
        <w:spacing w:after="0" w:line="240" w:lineRule="auto"/>
      </w:pPr>
      <w:r>
        <w:separator/>
      </w:r>
    </w:p>
  </w:endnote>
  <w:endnote w:type="continuationSeparator" w:id="0">
    <w:p w:rsidR="0098497B" w:rsidRDefault="0098497B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97B" w:rsidRDefault="0098497B" w:rsidP="005014A4">
      <w:pPr>
        <w:spacing w:after="0" w:line="240" w:lineRule="auto"/>
      </w:pPr>
      <w:r>
        <w:separator/>
      </w:r>
    </w:p>
  </w:footnote>
  <w:footnote w:type="continuationSeparator" w:id="0">
    <w:p w:rsidR="0098497B" w:rsidRDefault="0098497B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23C48"/>
    <w:rsid w:val="00047F37"/>
    <w:rsid w:val="00077BC6"/>
    <w:rsid w:val="000B1069"/>
    <w:rsid w:val="000E2924"/>
    <w:rsid w:val="001061A7"/>
    <w:rsid w:val="00106EA6"/>
    <w:rsid w:val="00133E1E"/>
    <w:rsid w:val="001B6529"/>
    <w:rsid w:val="001E25D3"/>
    <w:rsid w:val="002072E8"/>
    <w:rsid w:val="00232ECC"/>
    <w:rsid w:val="00283E5D"/>
    <w:rsid w:val="00332ED3"/>
    <w:rsid w:val="0034251F"/>
    <w:rsid w:val="003475B6"/>
    <w:rsid w:val="00347668"/>
    <w:rsid w:val="003617B3"/>
    <w:rsid w:val="00380BCC"/>
    <w:rsid w:val="003B5080"/>
    <w:rsid w:val="003C3B2B"/>
    <w:rsid w:val="003D1618"/>
    <w:rsid w:val="00404FB2"/>
    <w:rsid w:val="00454B70"/>
    <w:rsid w:val="00484947"/>
    <w:rsid w:val="004C2B16"/>
    <w:rsid w:val="005014A4"/>
    <w:rsid w:val="005129A6"/>
    <w:rsid w:val="00573830"/>
    <w:rsid w:val="00574AD4"/>
    <w:rsid w:val="00587535"/>
    <w:rsid w:val="005A4227"/>
    <w:rsid w:val="006311E8"/>
    <w:rsid w:val="006607B0"/>
    <w:rsid w:val="00742BBA"/>
    <w:rsid w:val="00742E8C"/>
    <w:rsid w:val="00777CF2"/>
    <w:rsid w:val="007843C5"/>
    <w:rsid w:val="007A5747"/>
    <w:rsid w:val="008071D6"/>
    <w:rsid w:val="008660CC"/>
    <w:rsid w:val="0089089C"/>
    <w:rsid w:val="008D3FD0"/>
    <w:rsid w:val="00934D52"/>
    <w:rsid w:val="0098497B"/>
    <w:rsid w:val="009A15E5"/>
    <w:rsid w:val="009D42D4"/>
    <w:rsid w:val="009E3933"/>
    <w:rsid w:val="009E5BC5"/>
    <w:rsid w:val="009F51C1"/>
    <w:rsid w:val="00A079E4"/>
    <w:rsid w:val="00A15120"/>
    <w:rsid w:val="00A22559"/>
    <w:rsid w:val="00A32C96"/>
    <w:rsid w:val="00A51793"/>
    <w:rsid w:val="00A77549"/>
    <w:rsid w:val="00AA0ED3"/>
    <w:rsid w:val="00AB57B9"/>
    <w:rsid w:val="00B436FB"/>
    <w:rsid w:val="00B51472"/>
    <w:rsid w:val="00B53A46"/>
    <w:rsid w:val="00C0391A"/>
    <w:rsid w:val="00C45143"/>
    <w:rsid w:val="00C5723F"/>
    <w:rsid w:val="00C94869"/>
    <w:rsid w:val="00D45C50"/>
    <w:rsid w:val="00D64C6A"/>
    <w:rsid w:val="00DB12F7"/>
    <w:rsid w:val="00E0100A"/>
    <w:rsid w:val="00EC2D60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locked/>
    <w:rsid w:val="00047F37"/>
    <w:rPr>
      <w:rFonts w:ascii="Calibri" w:eastAsia="Times New Roman" w:hAnsi="Calibri" w:cs="Times New Roman"/>
    </w:rPr>
  </w:style>
  <w:style w:type="paragraph" w:customStyle="1" w:styleId="a9">
    <w:name w:val="!для пп"/>
    <w:basedOn w:val="aa"/>
    <w:qFormat/>
    <w:rsid w:val="00404FB2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404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6BA7B-93DA-4A4D-BF48-E58577E4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30</cp:revision>
  <cp:lastPrinted>2022-06-14T11:13:00Z</cp:lastPrinted>
  <dcterms:created xsi:type="dcterms:W3CDTF">2019-10-01T07:42:00Z</dcterms:created>
  <dcterms:modified xsi:type="dcterms:W3CDTF">2023-02-02T09:56:00Z</dcterms:modified>
</cp:coreProperties>
</file>